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60" w:rsidRDefault="00BB2D4F" w:rsidP="00DB48ED">
      <w:pPr>
        <w:spacing w:line="240" w:lineRule="auto"/>
        <w:rPr>
          <w:sz w:val="28"/>
          <w:szCs w:val="28"/>
          <w:u w:val="single"/>
        </w:rPr>
      </w:pPr>
      <w:r w:rsidRPr="00BB2D4F">
        <w:rPr>
          <w:sz w:val="28"/>
          <w:szCs w:val="28"/>
          <w:u w:val="single"/>
        </w:rPr>
        <w:t>Úkoly na 9.12.</w:t>
      </w:r>
    </w:p>
    <w:p w:rsidR="00BB2D4F" w:rsidRDefault="00BB2D4F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ČJ</w:t>
      </w:r>
    </w:p>
    <w:p w:rsidR="00BB2D4F" w:rsidRDefault="00DB48ED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5" w:history="1">
        <w:r w:rsidR="00BB2D4F" w:rsidRPr="00455B71">
          <w:rPr>
            <w:rStyle w:val="Hypertextovodkaz"/>
            <w:sz w:val="28"/>
            <w:szCs w:val="28"/>
          </w:rPr>
          <w:t>https://www.youtube.com/watch?v=7do5gCCjl1Y</w:t>
        </w:r>
      </w:hyperlink>
    </w:p>
    <w:p w:rsidR="00DB48ED" w:rsidRDefault="00DB48ED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D4F">
        <w:rPr>
          <w:sz w:val="28"/>
          <w:szCs w:val="28"/>
        </w:rPr>
        <w:t>písnička od Dagmar Patrasové –</w:t>
      </w:r>
      <w:r>
        <w:rPr>
          <w:sz w:val="28"/>
          <w:szCs w:val="28"/>
        </w:rPr>
        <w:t xml:space="preserve"> By</w:t>
      </w:r>
    </w:p>
    <w:p w:rsidR="00BB2D4F" w:rsidRDefault="00BB2D4F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8ED">
        <w:rPr>
          <w:sz w:val="28"/>
          <w:szCs w:val="28"/>
        </w:rPr>
        <w:t>– zkuste přijít na to, co je v písničce jinak než se učíme my</w:t>
      </w:r>
    </w:p>
    <w:p w:rsidR="00DB48ED" w:rsidRDefault="00DB48ED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6" w:history="1">
        <w:r w:rsidRPr="00455B71">
          <w:rPr>
            <w:rStyle w:val="Hypertextovodkaz"/>
            <w:sz w:val="28"/>
            <w:szCs w:val="28"/>
          </w:rPr>
          <w:t>https://skolakov.eu/cesky-jazyk/3-trida/vyjmenovana-slova-po-b/tvary-vyjmenovanych-slov/cviceni1a.htm</w:t>
        </w:r>
      </w:hyperlink>
    </w:p>
    <w:p w:rsidR="00DB48ED" w:rsidRDefault="00DB48ED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CB6EC0">
        <w:rPr>
          <w:sz w:val="28"/>
          <w:szCs w:val="28"/>
        </w:rPr>
        <w:t>přiřaďte slova příbuzná, jsou to 4 strany</w:t>
      </w:r>
      <w:r>
        <w:rPr>
          <w:sz w:val="28"/>
          <w:szCs w:val="28"/>
        </w:rPr>
        <w:t>, musíte posouvat)</w:t>
      </w:r>
    </w:p>
    <w:p w:rsidR="00DB48ED" w:rsidRDefault="00DB48ED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B6EC0">
        <w:rPr>
          <w:sz w:val="28"/>
          <w:szCs w:val="28"/>
        </w:rPr>
        <w:t>Věty přepsat do ŠK:</w:t>
      </w:r>
    </w:p>
    <w:tbl>
      <w:tblPr>
        <w:tblW w:w="9600" w:type="dxa"/>
        <w:tblCellSpacing w:w="0" w:type="dxa"/>
        <w:shd w:val="clear" w:color="auto" w:fill="F8FF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DB48ED" w:rsidRPr="00DB48ED" w:rsidTr="00DB48ED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DB48ED" w:rsidRPr="00DB48ED" w:rsidRDefault="00CB6EC0" w:rsidP="00DB48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</w:t>
            </w:r>
            <w:r w:rsidR="00DB48ED" w:rsidRPr="00DB48ED">
              <w:rPr>
                <w:sz w:val="28"/>
                <w:szCs w:val="28"/>
              </w:rPr>
              <w:t xml:space="preserve"> Jana neb</w:t>
            </w:r>
            <w:r w:rsidR="00DB48ED" w:rsidRPr="00DB48ED">
              <w:rPr>
                <w:sz w:val="28"/>
                <w:szCs w:val="28"/>
              </w:rPr>
              <w:object w:dxaOrig="336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4" type="#_x0000_t75" style="width:16.8pt;height:18pt" o:ole="">
                  <v:imagedata r:id="rId7" o:title=""/>
                </v:shape>
                <w:control r:id="rId8" w:name="DefaultOcxName" w:shapeid="_x0000_i1224"/>
              </w:object>
            </w:r>
            <w:r w:rsidR="00DB48ED" w:rsidRPr="00DB48ED">
              <w:rPr>
                <w:sz w:val="28"/>
                <w:szCs w:val="28"/>
              </w:rPr>
              <w:t>la doma. B</w:t>
            </w:r>
            <w:r w:rsidR="00DB48ED" w:rsidRPr="00DB48ED">
              <w:rPr>
                <w:sz w:val="28"/>
                <w:szCs w:val="28"/>
              </w:rPr>
              <w:object w:dxaOrig="336" w:dyaOrig="360">
                <v:shape id="_x0000_i1223" type="#_x0000_t75" style="width:16.8pt;height:18pt" o:ole="">
                  <v:imagedata r:id="rId7" o:title=""/>
                </v:shape>
                <w:control r:id="rId9" w:name="DefaultOcxName1" w:shapeid="_x0000_i1223"/>
              </w:object>
            </w:r>
            <w:r w:rsidR="00DB48ED" w:rsidRPr="00DB48ED">
              <w:rPr>
                <w:sz w:val="28"/>
                <w:szCs w:val="28"/>
              </w:rPr>
              <w:t>l Pavel ve škole?</w:t>
            </w:r>
          </w:p>
        </w:tc>
      </w:tr>
      <w:tr w:rsidR="00DB48ED" w:rsidRPr="00DB48ED" w:rsidTr="00DB48ED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DB48ED" w:rsidRPr="00DB48ED" w:rsidRDefault="00CB6EC0" w:rsidP="00DB48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</w:t>
            </w:r>
            <w:r w:rsidR="00DB48ED" w:rsidRPr="00DB48ED">
              <w:rPr>
                <w:sz w:val="28"/>
                <w:szCs w:val="28"/>
              </w:rPr>
              <w:t>Kdo chce psa b</w:t>
            </w:r>
            <w:r w:rsidR="00DB48ED" w:rsidRPr="00DB48ED">
              <w:rPr>
                <w:sz w:val="28"/>
                <w:szCs w:val="28"/>
              </w:rPr>
              <w:object w:dxaOrig="336" w:dyaOrig="360">
                <v:shape id="_x0000_i1222" type="#_x0000_t75" style="width:16.8pt;height:18pt" o:ole="">
                  <v:imagedata r:id="rId7" o:title=""/>
                </v:shape>
                <w:control r:id="rId10" w:name="DefaultOcxName2" w:shapeid="_x0000_i1222"/>
              </w:object>
            </w:r>
            <w:r w:rsidR="00DB48ED" w:rsidRPr="00DB48ED">
              <w:rPr>
                <w:sz w:val="28"/>
                <w:szCs w:val="28"/>
              </w:rPr>
              <w:t>t, hůl si vždycky najde.</w:t>
            </w:r>
          </w:p>
        </w:tc>
      </w:tr>
      <w:tr w:rsidR="00DB48ED" w:rsidRPr="00DB48ED" w:rsidTr="00DB48ED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DB48ED" w:rsidRPr="00DB48ED" w:rsidRDefault="00CB6EC0" w:rsidP="00DB48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</w:t>
            </w:r>
            <w:r w:rsidR="00DB48ED" w:rsidRPr="00DB48ED">
              <w:rPr>
                <w:sz w:val="28"/>
                <w:szCs w:val="28"/>
              </w:rPr>
              <w:t xml:space="preserve"> To je můj b</w:t>
            </w:r>
            <w:r w:rsidR="00DB48ED" w:rsidRPr="00DB48ED">
              <w:rPr>
                <w:sz w:val="28"/>
                <w:szCs w:val="28"/>
              </w:rPr>
              <w:object w:dxaOrig="336" w:dyaOrig="360">
                <v:shape id="_x0000_i1221" type="#_x0000_t75" style="width:16.8pt;height:18pt" o:ole="">
                  <v:imagedata r:id="rId7" o:title=""/>
                </v:shape>
                <w:control r:id="rId11" w:name="DefaultOcxName3" w:shapeid="_x0000_i1221"/>
              </w:object>
            </w:r>
            <w:proofErr w:type="spellStart"/>
            <w:r w:rsidR="00DB48ED">
              <w:rPr>
                <w:sz w:val="28"/>
                <w:szCs w:val="28"/>
              </w:rPr>
              <w:t>valý</w:t>
            </w:r>
            <w:proofErr w:type="spellEnd"/>
            <w:r w:rsidR="00DB48ED">
              <w:rPr>
                <w:sz w:val="28"/>
                <w:szCs w:val="28"/>
              </w:rPr>
              <w:t xml:space="preserve"> spolužák.</w:t>
            </w:r>
            <w:r w:rsidR="00DB48ED" w:rsidRPr="00DB48ED">
              <w:rPr>
                <w:sz w:val="28"/>
                <w:szCs w:val="28"/>
              </w:rPr>
              <w:t xml:space="preserve"> </w:t>
            </w:r>
          </w:p>
        </w:tc>
      </w:tr>
      <w:tr w:rsidR="00DB48ED" w:rsidRPr="00DB48ED" w:rsidTr="00DB48ED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DB48ED" w:rsidRPr="00DB48ED" w:rsidRDefault="00DB48ED" w:rsidP="00DB48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B48ED">
              <w:rPr>
                <w:sz w:val="28"/>
                <w:szCs w:val="28"/>
              </w:rPr>
              <w:t xml:space="preserve">Čím se </w:t>
            </w:r>
            <w:proofErr w:type="spellStart"/>
            <w:r w:rsidRPr="00DB48ED">
              <w:rPr>
                <w:sz w:val="28"/>
                <w:szCs w:val="28"/>
              </w:rPr>
              <w:t>zab</w:t>
            </w:r>
            <w:proofErr w:type="spellEnd"/>
            <w:r w:rsidRPr="00DB48ED">
              <w:rPr>
                <w:sz w:val="28"/>
                <w:szCs w:val="28"/>
              </w:rPr>
              <w:object w:dxaOrig="336" w:dyaOrig="360">
                <v:shape id="_x0000_i1219" type="#_x0000_t75" style="width:16.8pt;height:18pt" o:ole="">
                  <v:imagedata r:id="rId7" o:title=""/>
                </v:shape>
                <w:control r:id="rId12" w:name="DefaultOcxName5" w:shapeid="_x0000_i1219"/>
              </w:object>
            </w:r>
            <w:r w:rsidRPr="00DB48ED">
              <w:rPr>
                <w:sz w:val="28"/>
                <w:szCs w:val="28"/>
              </w:rPr>
              <w:t>váš. Dob</w:t>
            </w:r>
            <w:r w:rsidRPr="00DB48ED">
              <w:rPr>
                <w:sz w:val="28"/>
                <w:szCs w:val="28"/>
              </w:rPr>
              <w:object w:dxaOrig="336" w:dyaOrig="360">
                <v:shape id="_x0000_i1218" type="#_x0000_t75" style="width:16.8pt;height:18pt" o:ole="">
                  <v:imagedata r:id="rId7" o:title=""/>
                </v:shape>
                <w:control r:id="rId13" w:name="DefaultOcxName6" w:shapeid="_x0000_i1218"/>
              </w:object>
            </w:r>
            <w:proofErr w:type="spellStart"/>
            <w:r w:rsidRPr="00DB48ED">
              <w:rPr>
                <w:sz w:val="28"/>
                <w:szCs w:val="28"/>
              </w:rPr>
              <w:t>vatelé</w:t>
            </w:r>
            <w:proofErr w:type="spellEnd"/>
            <w:r w:rsidRPr="00DB48ED">
              <w:rPr>
                <w:sz w:val="28"/>
                <w:szCs w:val="28"/>
              </w:rPr>
              <w:t xml:space="preserve"> dob</w:t>
            </w:r>
            <w:r w:rsidRPr="00DB48ED">
              <w:rPr>
                <w:sz w:val="28"/>
                <w:szCs w:val="28"/>
              </w:rPr>
              <w:object w:dxaOrig="336" w:dyaOrig="360">
                <v:shape id="_x0000_i1217" type="#_x0000_t75" style="width:16.8pt;height:18pt" o:ole="">
                  <v:imagedata r:id="rId7" o:title=""/>
                </v:shape>
                <w:control r:id="rId14" w:name="DefaultOcxName7" w:shapeid="_x0000_i1217"/>
              </w:object>
            </w:r>
            <w:proofErr w:type="spellStart"/>
            <w:r w:rsidRPr="00DB48ED">
              <w:rPr>
                <w:sz w:val="28"/>
                <w:szCs w:val="28"/>
              </w:rPr>
              <w:t>li</w:t>
            </w:r>
            <w:proofErr w:type="spellEnd"/>
            <w:r w:rsidRPr="00DB48ED">
              <w:rPr>
                <w:sz w:val="28"/>
                <w:szCs w:val="28"/>
              </w:rPr>
              <w:t xml:space="preserve"> hrad útokem.</w:t>
            </w:r>
          </w:p>
        </w:tc>
      </w:tr>
      <w:tr w:rsidR="00DB48ED" w:rsidRPr="00DB48ED" w:rsidTr="00DB48ED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DB48ED" w:rsidRPr="00DB48ED" w:rsidRDefault="00DB48ED" w:rsidP="00DB48ED">
            <w:pPr>
              <w:spacing w:line="240" w:lineRule="auto"/>
              <w:rPr>
                <w:sz w:val="28"/>
                <w:szCs w:val="28"/>
              </w:rPr>
            </w:pPr>
            <w:r w:rsidRPr="00DB48ED">
              <w:rPr>
                <w:sz w:val="28"/>
                <w:szCs w:val="28"/>
              </w:rPr>
              <w:t>  </w:t>
            </w:r>
            <w:proofErr w:type="spellStart"/>
            <w:r w:rsidRPr="00DB48ED">
              <w:rPr>
                <w:sz w:val="28"/>
                <w:szCs w:val="28"/>
              </w:rPr>
              <w:t>Přib</w:t>
            </w:r>
            <w:proofErr w:type="spellEnd"/>
            <w:r w:rsidRPr="00DB48ED">
              <w:rPr>
                <w:sz w:val="28"/>
                <w:szCs w:val="28"/>
              </w:rPr>
              <w:object w:dxaOrig="336" w:dyaOrig="360">
                <v:shape id="_x0000_i1216" type="#_x0000_t75" style="width:16.8pt;height:18pt" o:ole="">
                  <v:imagedata r:id="rId7" o:title=""/>
                </v:shape>
                <w:control r:id="rId15" w:name="DefaultOcxName8" w:shapeid="_x0000_i1216"/>
              </w:object>
            </w:r>
            <w:r w:rsidRPr="00DB48ED">
              <w:rPr>
                <w:sz w:val="28"/>
                <w:szCs w:val="28"/>
              </w:rPr>
              <w:t xml:space="preserve">l laťku do plotu. Z talíře </w:t>
            </w:r>
            <w:proofErr w:type="spellStart"/>
            <w:r w:rsidRPr="00DB48ED">
              <w:rPr>
                <w:sz w:val="28"/>
                <w:szCs w:val="28"/>
              </w:rPr>
              <w:t>ub</w:t>
            </w:r>
            <w:proofErr w:type="spellEnd"/>
            <w:r w:rsidRPr="00DB48ED">
              <w:rPr>
                <w:sz w:val="28"/>
                <w:szCs w:val="28"/>
              </w:rPr>
              <w:object w:dxaOrig="336" w:dyaOrig="360">
                <v:shape id="_x0000_i1215" type="#_x0000_t75" style="width:16.8pt;height:18pt" o:ole="">
                  <v:imagedata r:id="rId7" o:title=""/>
                </v:shape>
                <w:control r:id="rId16" w:name="DefaultOcxName9" w:shapeid="_x0000_i1215"/>
              </w:object>
            </w:r>
            <w:proofErr w:type="spellStart"/>
            <w:r w:rsidRPr="00DB48ED">
              <w:rPr>
                <w:sz w:val="28"/>
                <w:szCs w:val="28"/>
              </w:rPr>
              <w:t>lo</w:t>
            </w:r>
            <w:proofErr w:type="spellEnd"/>
            <w:r w:rsidRPr="00DB48ED">
              <w:rPr>
                <w:sz w:val="28"/>
                <w:szCs w:val="28"/>
              </w:rPr>
              <w:t xml:space="preserve"> pět buchet. Vodník je</w:t>
            </w:r>
          </w:p>
        </w:tc>
      </w:tr>
      <w:tr w:rsidR="00DB48ED" w:rsidRPr="00DB48ED" w:rsidTr="00DB48ED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DB48ED" w:rsidRPr="00DB48ED" w:rsidRDefault="00DB48ED" w:rsidP="00DB48ED">
            <w:pPr>
              <w:spacing w:line="240" w:lineRule="auto"/>
              <w:rPr>
                <w:sz w:val="28"/>
                <w:szCs w:val="28"/>
              </w:rPr>
            </w:pPr>
            <w:r w:rsidRPr="00DB48ED">
              <w:rPr>
                <w:sz w:val="28"/>
                <w:szCs w:val="28"/>
              </w:rPr>
              <w:t>  pohádková b</w:t>
            </w:r>
            <w:r w:rsidRPr="00DB48ED">
              <w:rPr>
                <w:sz w:val="28"/>
                <w:szCs w:val="28"/>
              </w:rPr>
              <w:object w:dxaOrig="336" w:dyaOrig="360">
                <v:shape id="_x0000_i1214" type="#_x0000_t75" style="width:16.8pt;height:18pt" o:ole="">
                  <v:imagedata r:id="rId7" o:title=""/>
                </v:shape>
                <w:control r:id="rId17" w:name="DefaultOcxName10" w:shapeid="_x0000_i1214"/>
              </w:object>
            </w:r>
            <w:proofErr w:type="spellStart"/>
            <w:r w:rsidRPr="00DB48ED">
              <w:rPr>
                <w:sz w:val="28"/>
                <w:szCs w:val="28"/>
              </w:rPr>
              <w:t>tost</w:t>
            </w:r>
            <w:proofErr w:type="spellEnd"/>
            <w:r w:rsidRPr="00DB48ED">
              <w:rPr>
                <w:sz w:val="28"/>
                <w:szCs w:val="28"/>
              </w:rPr>
              <w:t xml:space="preserve">. Budka na stromě </w:t>
            </w:r>
            <w:proofErr w:type="gramStart"/>
            <w:r w:rsidRPr="00DB48ED">
              <w:rPr>
                <w:sz w:val="28"/>
                <w:szCs w:val="28"/>
              </w:rPr>
              <w:t>je</w:t>
            </w:r>
            <w:proofErr w:type="gramEnd"/>
            <w:r w:rsidRPr="00DB48ED">
              <w:rPr>
                <w:sz w:val="28"/>
                <w:szCs w:val="28"/>
              </w:rPr>
              <w:t xml:space="preserve"> špačkovo ob</w:t>
            </w:r>
            <w:r w:rsidRPr="00DB48ED">
              <w:rPr>
                <w:sz w:val="28"/>
                <w:szCs w:val="28"/>
              </w:rPr>
              <w:object w:dxaOrig="336" w:dyaOrig="360">
                <v:shape id="_x0000_i1213" type="#_x0000_t75" style="width:16.8pt;height:18pt" o:ole="">
                  <v:imagedata r:id="rId7" o:title=""/>
                </v:shape>
                <w:control r:id="rId18" w:name="DefaultOcxName11" w:shapeid="_x0000_i1213"/>
              </w:object>
            </w:r>
            <w:r w:rsidRPr="00DB48ED">
              <w:rPr>
                <w:sz w:val="28"/>
                <w:szCs w:val="28"/>
              </w:rPr>
              <w:t>dlí.</w:t>
            </w:r>
          </w:p>
        </w:tc>
      </w:tr>
      <w:tr w:rsidR="00DB48ED" w:rsidRPr="00DB48ED" w:rsidTr="00DB48ED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DB48ED" w:rsidRPr="00DB48ED" w:rsidRDefault="00DB48ED" w:rsidP="00DB48ED">
            <w:pPr>
              <w:spacing w:line="240" w:lineRule="auto"/>
              <w:rPr>
                <w:sz w:val="28"/>
                <w:szCs w:val="28"/>
              </w:rPr>
            </w:pPr>
            <w:r w:rsidRPr="00DB48ED">
              <w:rPr>
                <w:sz w:val="28"/>
                <w:szCs w:val="28"/>
              </w:rPr>
              <w:t>  Loďku odstrč b</w:t>
            </w:r>
            <w:r w:rsidRPr="00DB48ED">
              <w:rPr>
                <w:sz w:val="28"/>
                <w:szCs w:val="28"/>
              </w:rPr>
              <w:object w:dxaOrig="336" w:dyaOrig="360">
                <v:shape id="_x0000_i1212" type="#_x0000_t75" style="width:16.8pt;height:18pt" o:ole="">
                  <v:imagedata r:id="rId7" o:title=""/>
                </v:shape>
                <w:control r:id="rId19" w:name="DefaultOcxName12" w:shapeid="_x0000_i1212"/>
              </w:object>
            </w:r>
            <w:proofErr w:type="spellStart"/>
            <w:r w:rsidRPr="00DB48ED">
              <w:rPr>
                <w:sz w:val="28"/>
                <w:szCs w:val="28"/>
              </w:rPr>
              <w:t>dlem</w:t>
            </w:r>
            <w:proofErr w:type="spellEnd"/>
            <w:r w:rsidRPr="00DB48ED">
              <w:rPr>
                <w:sz w:val="28"/>
                <w:szCs w:val="28"/>
              </w:rPr>
              <w:t>. Pálí ho dobré b</w:t>
            </w:r>
            <w:r w:rsidRPr="00DB48ED">
              <w:rPr>
                <w:sz w:val="28"/>
                <w:szCs w:val="28"/>
              </w:rPr>
              <w:object w:dxaOrig="336" w:dyaOrig="360">
                <v:shape id="_x0000_i1211" type="#_x0000_t75" style="width:16.8pt;height:18pt" o:ole="">
                  <v:imagedata r:id="rId7" o:title=""/>
                </v:shape>
                <w:control r:id="rId20" w:name="DefaultOcxName13" w:shapeid="_x0000_i1211"/>
              </w:object>
            </w:r>
            <w:proofErr w:type="spellStart"/>
            <w:r>
              <w:rPr>
                <w:sz w:val="28"/>
                <w:szCs w:val="28"/>
              </w:rPr>
              <w:t>dlo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B48ED">
              <w:rPr>
                <w:sz w:val="28"/>
                <w:szCs w:val="28"/>
              </w:rPr>
              <w:t xml:space="preserve"> </w:t>
            </w:r>
          </w:p>
        </w:tc>
      </w:tr>
      <w:tr w:rsidR="00DB48ED" w:rsidRPr="00DB48ED" w:rsidTr="00DB48ED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DB48ED" w:rsidRPr="00DB48ED" w:rsidRDefault="00DB48ED" w:rsidP="00DB48ED">
            <w:pPr>
              <w:spacing w:line="240" w:lineRule="auto"/>
              <w:rPr>
                <w:sz w:val="28"/>
                <w:szCs w:val="28"/>
              </w:rPr>
            </w:pPr>
            <w:r w:rsidRPr="00DB48ED">
              <w:rPr>
                <w:sz w:val="28"/>
                <w:szCs w:val="28"/>
              </w:rPr>
              <w:t xml:space="preserve">  Hodiny </w:t>
            </w:r>
            <w:proofErr w:type="spellStart"/>
            <w:r w:rsidRPr="00DB48ED">
              <w:rPr>
                <w:sz w:val="28"/>
                <w:szCs w:val="28"/>
              </w:rPr>
              <w:t>odb</w:t>
            </w:r>
            <w:proofErr w:type="spellEnd"/>
            <w:r w:rsidRPr="00DB48ED">
              <w:rPr>
                <w:sz w:val="28"/>
                <w:szCs w:val="28"/>
              </w:rPr>
              <w:object w:dxaOrig="336" w:dyaOrig="360">
                <v:shape id="_x0000_i1209" type="#_x0000_t75" style="width:16.8pt;height:18pt" o:ole="">
                  <v:imagedata r:id="rId7" o:title=""/>
                </v:shape>
                <w:control r:id="rId21" w:name="DefaultOcxName15" w:shapeid="_x0000_i1209"/>
              </w:object>
            </w:r>
            <w:proofErr w:type="spellStart"/>
            <w:r w:rsidRPr="00DB48ED">
              <w:rPr>
                <w:sz w:val="28"/>
                <w:szCs w:val="28"/>
              </w:rPr>
              <w:t>ly</w:t>
            </w:r>
            <w:proofErr w:type="spellEnd"/>
            <w:r w:rsidRPr="00DB48ED">
              <w:rPr>
                <w:sz w:val="28"/>
                <w:szCs w:val="28"/>
              </w:rPr>
              <w:t xml:space="preserve"> půlnoc. </w:t>
            </w:r>
            <w:proofErr w:type="spellStart"/>
            <w:r w:rsidRPr="00DB48ED">
              <w:rPr>
                <w:sz w:val="28"/>
                <w:szCs w:val="28"/>
              </w:rPr>
              <w:t>Nerozb</w:t>
            </w:r>
            <w:proofErr w:type="spellEnd"/>
            <w:r w:rsidRPr="00DB48ED">
              <w:rPr>
                <w:sz w:val="28"/>
                <w:szCs w:val="28"/>
              </w:rPr>
              <w:object w:dxaOrig="336" w:dyaOrig="360">
                <v:shape id="_x0000_i1208" type="#_x0000_t75" style="width:16.8pt;height:18pt" o:ole="">
                  <v:imagedata r:id="rId7" o:title=""/>
                </v:shape>
                <w:control r:id="rId22" w:name="DefaultOcxName16" w:shapeid="_x0000_i1208"/>
              </w:object>
            </w:r>
            <w:r>
              <w:rPr>
                <w:sz w:val="28"/>
                <w:szCs w:val="28"/>
              </w:rPr>
              <w:t>j ten talíř.</w:t>
            </w:r>
            <w:r w:rsidRPr="00DB48ED">
              <w:rPr>
                <w:sz w:val="28"/>
                <w:szCs w:val="28"/>
              </w:rPr>
              <w:t xml:space="preserve"> </w:t>
            </w:r>
          </w:p>
        </w:tc>
      </w:tr>
      <w:tr w:rsidR="00DB48ED" w:rsidRPr="00DB48ED" w:rsidTr="00DB48ED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DB48ED" w:rsidRPr="00DB48ED" w:rsidRDefault="00DB48ED" w:rsidP="00CB6EC0">
            <w:pPr>
              <w:spacing w:line="240" w:lineRule="auto"/>
              <w:rPr>
                <w:sz w:val="28"/>
                <w:szCs w:val="28"/>
              </w:rPr>
            </w:pPr>
            <w:r w:rsidRPr="00DB48ED">
              <w:rPr>
                <w:sz w:val="28"/>
                <w:szCs w:val="28"/>
              </w:rPr>
              <w:t>  </w:t>
            </w:r>
            <w:proofErr w:type="spellStart"/>
            <w:r w:rsidRPr="00DB48ED">
              <w:rPr>
                <w:sz w:val="28"/>
                <w:szCs w:val="28"/>
              </w:rPr>
              <w:t>Zb</w:t>
            </w:r>
            <w:proofErr w:type="spellEnd"/>
            <w:r w:rsidRPr="00DB48ED">
              <w:rPr>
                <w:sz w:val="28"/>
                <w:szCs w:val="28"/>
              </w:rPr>
              <w:object w:dxaOrig="336" w:dyaOrig="360">
                <v:shape id="_x0000_i1206" type="#_x0000_t75" style="width:16.8pt;height:18pt" o:ole="">
                  <v:imagedata r:id="rId7" o:title=""/>
                </v:shape>
                <w:control r:id="rId23" w:name="DefaultOcxName18" w:shapeid="_x0000_i1206"/>
              </w:object>
            </w:r>
            <w:r w:rsidRPr="00DB48ED">
              <w:rPr>
                <w:sz w:val="28"/>
                <w:szCs w:val="28"/>
              </w:rPr>
              <w:t xml:space="preserve">tek cesty půjdeme pěšky. </w:t>
            </w:r>
          </w:p>
        </w:tc>
      </w:tr>
    </w:tbl>
    <w:p w:rsidR="00DB48ED" w:rsidRDefault="00DB48ED" w:rsidP="00DB48ED">
      <w:pPr>
        <w:spacing w:line="240" w:lineRule="auto"/>
        <w:rPr>
          <w:sz w:val="28"/>
          <w:szCs w:val="28"/>
        </w:rPr>
      </w:pPr>
    </w:p>
    <w:p w:rsidR="00DB48ED" w:rsidRDefault="00CB6EC0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24" w:history="1">
        <w:r w:rsidRPr="00455B71">
          <w:rPr>
            <w:rStyle w:val="Hypertextovodkaz"/>
            <w:sz w:val="28"/>
            <w:szCs w:val="28"/>
          </w:rPr>
          <w:t>https://skolakov.eu/cesky-jazyk/3-trida/vyjmenovana-slova-po-b/vyznam-vyjmenovanych-slov/prirazovani.html</w:t>
        </w:r>
      </w:hyperlink>
    </w:p>
    <w:p w:rsidR="00CB6EC0" w:rsidRDefault="00CB6EC0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(přiřaďte podle popisu daného slova)</w:t>
      </w:r>
    </w:p>
    <w:p w:rsidR="00CB6EC0" w:rsidRDefault="00CB6EC0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CB6EC0" w:rsidRDefault="00CB6EC0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cv.66/str. 14 (dva sloupce písemně)</w:t>
      </w:r>
    </w:p>
    <w:p w:rsidR="00CB6EC0" w:rsidRDefault="00CB6EC0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cv.64/ </w:t>
      </w:r>
      <w:proofErr w:type="gramStart"/>
      <w:r>
        <w:rPr>
          <w:sz w:val="28"/>
          <w:szCs w:val="28"/>
        </w:rPr>
        <w:t>str.14</w:t>
      </w:r>
      <w:proofErr w:type="gramEnd"/>
      <w:r>
        <w:rPr>
          <w:sz w:val="28"/>
          <w:szCs w:val="28"/>
        </w:rPr>
        <w:t xml:space="preserve"> (písemně)</w:t>
      </w:r>
    </w:p>
    <w:p w:rsidR="00CB6EC0" w:rsidRDefault="00CB6EC0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67/str. 14 (písemně)</w:t>
      </w:r>
    </w:p>
    <w:p w:rsidR="00CB6EC0" w:rsidRDefault="00CB6EC0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25" w:history="1">
        <w:r w:rsidRPr="00455B71">
          <w:rPr>
            <w:rStyle w:val="Hypertextovodkaz"/>
            <w:sz w:val="28"/>
            <w:szCs w:val="28"/>
          </w:rPr>
          <w:t>https://www.onlinecviceni.cz/exc/test_exc.php</w:t>
        </w:r>
      </w:hyperlink>
      <w:r>
        <w:rPr>
          <w:sz w:val="28"/>
          <w:szCs w:val="28"/>
        </w:rPr>
        <w:t xml:space="preserve"> (vypočítat na PC)</w:t>
      </w:r>
    </w:p>
    <w:p w:rsidR="00CB6EC0" w:rsidRDefault="00CB6EC0" w:rsidP="00DB48ED">
      <w:pPr>
        <w:spacing w:line="240" w:lineRule="auto"/>
        <w:rPr>
          <w:sz w:val="28"/>
          <w:szCs w:val="28"/>
        </w:rPr>
      </w:pPr>
    </w:p>
    <w:p w:rsidR="00CB6EC0" w:rsidRPr="00320B6B" w:rsidRDefault="00320B6B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ČJS</w:t>
      </w:r>
    </w:p>
    <w:p w:rsidR="00320B6B" w:rsidRDefault="00320B6B" w:rsidP="00DB48ED">
      <w:pPr>
        <w:spacing w:line="240" w:lineRule="auto"/>
        <w:rPr>
          <w:sz w:val="28"/>
          <w:szCs w:val="28"/>
          <w:u w:val="single"/>
        </w:rPr>
      </w:pPr>
      <w:hyperlink r:id="rId26" w:history="1">
        <w:r w:rsidRPr="00455B71">
          <w:rPr>
            <w:rStyle w:val="Hypertextovodkaz"/>
            <w:sz w:val="28"/>
            <w:szCs w:val="28"/>
          </w:rPr>
          <w:t>https://edu.ceskatelevize.cz/video/250-kolobeh-vody</w:t>
        </w:r>
      </w:hyperlink>
    </w:p>
    <w:p w:rsidR="00320B6B" w:rsidRDefault="00320B6B" w:rsidP="00DB48ED">
      <w:pPr>
        <w:spacing w:line="240" w:lineRule="auto"/>
        <w:rPr>
          <w:sz w:val="28"/>
          <w:szCs w:val="28"/>
          <w:u w:val="single"/>
        </w:rPr>
      </w:pPr>
      <w:r w:rsidRPr="00320B6B">
        <w:rPr>
          <w:sz w:val="28"/>
          <w:szCs w:val="28"/>
        </w:rPr>
        <w:t>- do sešitu</w:t>
      </w:r>
      <w:r>
        <w:rPr>
          <w:sz w:val="28"/>
          <w:szCs w:val="28"/>
        </w:rPr>
        <w:t xml:space="preserve"> </w:t>
      </w:r>
      <w:r w:rsidRPr="00320B6B">
        <w:rPr>
          <w:sz w:val="28"/>
          <w:szCs w:val="28"/>
          <w:u w:val="single"/>
        </w:rPr>
        <w:t>Koloběh vody</w:t>
      </w:r>
    </w:p>
    <w:p w:rsidR="00320B6B" w:rsidRPr="00320B6B" w:rsidRDefault="00320B6B" w:rsidP="00DB48ED">
      <w:pPr>
        <w:spacing w:line="240" w:lineRule="auto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D8DCCA3" wp14:editId="789B5A08">
            <wp:extent cx="4191000" cy="3276600"/>
            <wp:effectExtent l="0" t="0" r="0" b="0"/>
            <wp:docPr id="1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6B" w:rsidRDefault="00E26C63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+ obrázek namalovat</w:t>
      </w:r>
    </w:p>
    <w:p w:rsidR="00E26C63" w:rsidRDefault="00E26C63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Voda nevzniká ani se neztrácí, pořád „obíhá“.</w:t>
      </w:r>
    </w:p>
    <w:p w:rsidR="00E26C63" w:rsidRDefault="00E26C63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Srážky, které zůstanou na povrchu, odtečou do řek a později do moří a oceánů.</w:t>
      </w:r>
    </w:p>
    <w:p w:rsidR="00E26C63" w:rsidRPr="00E26C63" w:rsidRDefault="00E26C63" w:rsidP="00DB48E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Teplem ze slunce se voda odpaří a padá zase </w:t>
      </w:r>
      <w:bookmarkStart w:id="0" w:name="_GoBack"/>
      <w:bookmarkEnd w:id="0"/>
      <w:r>
        <w:rPr>
          <w:sz w:val="28"/>
          <w:szCs w:val="28"/>
        </w:rPr>
        <w:t>na zem v podobě srážek.</w:t>
      </w:r>
    </w:p>
    <w:p w:rsidR="00CB6EC0" w:rsidRDefault="00CB6EC0" w:rsidP="00DB48ED">
      <w:pPr>
        <w:spacing w:line="240" w:lineRule="auto"/>
        <w:rPr>
          <w:sz w:val="28"/>
          <w:szCs w:val="28"/>
        </w:rPr>
      </w:pPr>
    </w:p>
    <w:p w:rsidR="00CB6EC0" w:rsidRDefault="00CB6EC0" w:rsidP="00DB48ED">
      <w:pPr>
        <w:spacing w:line="240" w:lineRule="auto"/>
        <w:rPr>
          <w:sz w:val="28"/>
          <w:szCs w:val="28"/>
        </w:rPr>
      </w:pPr>
    </w:p>
    <w:p w:rsidR="00CB6EC0" w:rsidRDefault="00CB6EC0" w:rsidP="00DB48ED">
      <w:pPr>
        <w:spacing w:line="240" w:lineRule="auto"/>
        <w:rPr>
          <w:sz w:val="28"/>
          <w:szCs w:val="28"/>
        </w:rPr>
      </w:pPr>
    </w:p>
    <w:p w:rsidR="00DB48ED" w:rsidRPr="00BB2D4F" w:rsidRDefault="00DB48ED" w:rsidP="00DB48ED">
      <w:pPr>
        <w:spacing w:line="240" w:lineRule="auto"/>
        <w:rPr>
          <w:sz w:val="28"/>
          <w:szCs w:val="28"/>
        </w:rPr>
      </w:pPr>
    </w:p>
    <w:sectPr w:rsidR="00DB48ED" w:rsidRPr="00BB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4F"/>
    <w:rsid w:val="00320B6B"/>
    <w:rsid w:val="00BB2D4F"/>
    <w:rsid w:val="00BD7F60"/>
    <w:rsid w:val="00CB6EC0"/>
    <w:rsid w:val="00DB48ED"/>
    <w:rsid w:val="00E2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2D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2D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yperlink" Target="https://edu.ceskatelevize.cz/video/250-kolobeh-vody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yperlink" Target="https://www.onlinecviceni.cz/exc/test_exc.php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kolakov.eu/cesky-jazyk/3-trida/vyjmenovana-slova-po-b/tvary-vyjmenovanych-slov/cviceni1a.htm" TargetMode="External"/><Relationship Id="rId11" Type="http://schemas.openxmlformats.org/officeDocument/2006/relationships/control" Target="activeX/activeX4.xml"/><Relationship Id="rId24" Type="http://schemas.openxmlformats.org/officeDocument/2006/relationships/hyperlink" Target="https://skolakov.eu/cesky-jazyk/3-trida/vyjmenovana-slova-po-b/vyznam-vyjmenovanych-slov/prirazovani.html" TargetMode="External"/><Relationship Id="rId5" Type="http://schemas.openxmlformats.org/officeDocument/2006/relationships/hyperlink" Target="https://www.youtube.com/watch?v=7do5gCCjl1Y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Vladimíra</dc:creator>
  <cp:lastModifiedBy>Poláková Vladimíra</cp:lastModifiedBy>
  <cp:revision>1</cp:revision>
  <dcterms:created xsi:type="dcterms:W3CDTF">2021-12-08T20:16:00Z</dcterms:created>
  <dcterms:modified xsi:type="dcterms:W3CDTF">2021-12-08T21:07:00Z</dcterms:modified>
</cp:coreProperties>
</file>