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1E" w:rsidRDefault="00DC661E">
      <w:pPr>
        <w:rPr>
          <w:sz w:val="28"/>
          <w:szCs w:val="28"/>
        </w:rPr>
      </w:pPr>
      <w:r w:rsidRPr="00DC661E">
        <w:rPr>
          <w:sz w:val="28"/>
          <w:szCs w:val="28"/>
        </w:rPr>
        <w:t>ČJ</w:t>
      </w:r>
    </w:p>
    <w:p w:rsidR="00DC661E" w:rsidRPr="00DC661E" w:rsidRDefault="00DC661E">
      <w:pPr>
        <w:rPr>
          <w:sz w:val="28"/>
          <w:szCs w:val="28"/>
        </w:rPr>
      </w:pPr>
      <w:r>
        <w:rPr>
          <w:sz w:val="28"/>
          <w:szCs w:val="28"/>
        </w:rPr>
        <w:t>1)Přečíst:</w:t>
      </w:r>
    </w:p>
    <w:p w:rsidR="00DC661E" w:rsidRPr="00DC661E" w:rsidRDefault="00DC661E" w:rsidP="00DC66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81"/>
          <w:sz w:val="28"/>
          <w:szCs w:val="28"/>
        </w:rPr>
      </w:pPr>
      <w:r w:rsidRPr="00DC661E">
        <w:rPr>
          <w:rFonts w:ascii="ComicSansMS" w:hAnsi="ComicSansMS" w:cs="ComicSansMS"/>
          <w:color w:val="000081"/>
          <w:sz w:val="28"/>
          <w:szCs w:val="28"/>
        </w:rPr>
        <w:t>Býk, kobyla dobytek, pustili se do kytek</w:t>
      </w:r>
      <w:proofErr w:type="gramStart"/>
      <w:r w:rsidRPr="00DC661E">
        <w:rPr>
          <w:rFonts w:ascii="ComicSansMS" w:hAnsi="ComicSansMS" w:cs="ComicSansMS"/>
          <w:color w:val="000081"/>
          <w:sz w:val="28"/>
          <w:szCs w:val="28"/>
        </w:rPr>
        <w:t xml:space="preserve">….. </w:t>
      </w:r>
      <w:proofErr w:type="spellStart"/>
      <w:r w:rsidRPr="00DC661E">
        <w:rPr>
          <w:rFonts w:ascii="ComicSansMS" w:hAnsi="ComicSansMS" w:cs="ComicSansMS"/>
          <w:color w:val="000081"/>
          <w:sz w:val="28"/>
          <w:szCs w:val="28"/>
        </w:rPr>
        <w:t>pamatovák</w:t>
      </w:r>
      <w:proofErr w:type="spellEnd"/>
      <w:proofErr w:type="gramEnd"/>
      <w:r w:rsidRPr="00DC661E">
        <w:rPr>
          <w:rFonts w:ascii="ComicSansMS" w:hAnsi="ComicSansMS" w:cs="ComicSansMS"/>
          <w:color w:val="000081"/>
          <w:sz w:val="28"/>
          <w:szCs w:val="28"/>
        </w:rPr>
        <w:t xml:space="preserve"> na B</w:t>
      </w:r>
    </w:p>
    <w:p w:rsidR="00DC661E" w:rsidRPr="00DC661E" w:rsidRDefault="00DC661E" w:rsidP="00DC66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 w:rsidRPr="00DC661E">
        <w:rPr>
          <w:rFonts w:ascii="Wingdings-Regular" w:eastAsia="Wingdings-Regular" w:hAnsi="ComicSansMS" w:cs="Wingdings-Regular" w:hint="eastAsia"/>
          <w:color w:val="0000FF"/>
          <w:sz w:val="28"/>
          <w:szCs w:val="28"/>
        </w:rPr>
        <w:t></w:t>
      </w:r>
      <w:r w:rsidRPr="00DC661E">
        <w:rPr>
          <w:rFonts w:ascii="Wingdings-Regular" w:eastAsia="Wingdings-Regular" w:hAnsi="ComicSansMS" w:cs="Wingdings-Regular"/>
          <w:color w:val="0000FF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0000FF"/>
          <w:sz w:val="28"/>
          <w:szCs w:val="28"/>
        </w:rPr>
        <w:t xml:space="preserve">Být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</w:t>
      </w:r>
      <w:proofErr w:type="gramStart"/>
      <w:r w:rsidRPr="00DC661E">
        <w:rPr>
          <w:rFonts w:ascii="ComicSansMS" w:hAnsi="ComicSansMS" w:cs="ComicSansMS"/>
          <w:color w:val="000000"/>
          <w:sz w:val="28"/>
          <w:szCs w:val="28"/>
        </w:rPr>
        <w:t>existovat )</w:t>
      </w:r>
      <w:proofErr w:type="gramEnd"/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 x </w:t>
      </w:r>
      <w:r w:rsidRPr="00DC661E">
        <w:rPr>
          <w:rFonts w:ascii="Wingdings-Regular" w:eastAsia="Wingdings-Regular" w:hAnsi="ComicSansMS" w:cs="Wingdings-Regular" w:hint="eastAsia"/>
          <w:color w:val="FF0000"/>
          <w:sz w:val="28"/>
          <w:szCs w:val="28"/>
        </w:rPr>
        <w:t></w:t>
      </w:r>
      <w:r w:rsidRPr="00DC661E">
        <w:rPr>
          <w:rFonts w:ascii="Wingdings-Regular" w:eastAsia="Wingdings-Regular" w:hAnsi="ComicSansMS" w:cs="Wingdings-Regular"/>
          <w:color w:val="FF0000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bít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(tlouci )</w:t>
      </w:r>
    </w:p>
    <w:p w:rsidR="00DC661E" w:rsidRPr="00DC661E" w:rsidRDefault="00DC661E" w:rsidP="00DC66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 w:rsidRPr="00DC661E">
        <w:rPr>
          <w:rFonts w:ascii="Wingdings-Regular" w:eastAsia="Wingdings-Regular" w:hAnsi="ComicSansMS" w:cs="Wingdings-Regular" w:hint="eastAsia"/>
          <w:color w:val="0000FF"/>
          <w:sz w:val="28"/>
          <w:szCs w:val="28"/>
        </w:rPr>
        <w:t></w:t>
      </w:r>
      <w:r w:rsidRPr="00DC661E">
        <w:rPr>
          <w:rFonts w:ascii="Wingdings-Regular" w:eastAsia="Wingdings-Regular" w:hAnsi="ComicSansMS" w:cs="Wingdings-Regular"/>
          <w:color w:val="0000FF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0000FF"/>
          <w:sz w:val="28"/>
          <w:szCs w:val="28"/>
        </w:rPr>
        <w:t xml:space="preserve">Dobýt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(bojem se zmocnit) x </w:t>
      </w:r>
      <w:r w:rsidRPr="00DC661E">
        <w:rPr>
          <w:rFonts w:ascii="Wingdings-Regular" w:eastAsia="Wingdings-Regular" w:hAnsi="ComicSansMS" w:cs="Wingdings-Regular" w:hint="eastAsia"/>
          <w:color w:val="FF0000"/>
          <w:sz w:val="28"/>
          <w:szCs w:val="28"/>
        </w:rPr>
        <w:t></w:t>
      </w:r>
      <w:r w:rsidRPr="00DC661E">
        <w:rPr>
          <w:rFonts w:ascii="Wingdings-Regular" w:eastAsia="Wingdings-Regular" w:hAnsi="ComicSansMS" w:cs="Wingdings-Regular"/>
          <w:color w:val="FF0000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dobít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(ubít, utlouci)</w:t>
      </w:r>
    </w:p>
    <w:p w:rsidR="00DC661E" w:rsidRPr="00DC661E" w:rsidRDefault="00DC661E" w:rsidP="00DC66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 w:rsidRPr="00DC661E">
        <w:rPr>
          <w:rFonts w:ascii="Wingdings-Regular" w:eastAsia="Wingdings-Regular" w:hAnsi="ComicSansMS" w:cs="Wingdings-Regular" w:hint="eastAsia"/>
          <w:color w:val="0000FF"/>
          <w:sz w:val="28"/>
          <w:szCs w:val="28"/>
        </w:rPr>
        <w:t></w:t>
      </w:r>
      <w:r w:rsidRPr="00DC661E">
        <w:rPr>
          <w:rFonts w:ascii="Wingdings-Regular" w:eastAsia="Wingdings-Regular" w:hAnsi="ComicSansMS" w:cs="Wingdings-Regular"/>
          <w:color w:val="0000FF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0000FF"/>
          <w:sz w:val="28"/>
          <w:szCs w:val="28"/>
        </w:rPr>
        <w:t xml:space="preserve">Nabýt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(získat, zvětšit objem) x </w:t>
      </w:r>
      <w:r w:rsidRPr="00DC661E">
        <w:rPr>
          <w:rFonts w:ascii="Wingdings-Regular" w:eastAsia="Wingdings-Regular" w:hAnsi="ComicSansMS" w:cs="Wingdings-Regular" w:hint="eastAsia"/>
          <w:color w:val="FF0000"/>
          <w:sz w:val="28"/>
          <w:szCs w:val="28"/>
        </w:rPr>
        <w:t></w:t>
      </w:r>
      <w:r w:rsidRPr="00DC661E">
        <w:rPr>
          <w:rFonts w:ascii="Wingdings-Regular" w:eastAsia="Wingdings-Regular" w:hAnsi="ComicSansMS" w:cs="Wingdings-Regular"/>
          <w:color w:val="FF0000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nabít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(natlouci, vsunout náboj)</w:t>
      </w:r>
    </w:p>
    <w:p w:rsidR="00DC661E" w:rsidRPr="00DC661E" w:rsidRDefault="00DC661E" w:rsidP="00DC66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 w:rsidRPr="00DC661E">
        <w:rPr>
          <w:rFonts w:ascii="Wingdings-Regular" w:eastAsia="Wingdings-Regular" w:hAnsi="ComicSansMS" w:cs="Wingdings-Regular" w:hint="eastAsia"/>
          <w:color w:val="0000FF"/>
          <w:sz w:val="28"/>
          <w:szCs w:val="28"/>
        </w:rPr>
        <w:t></w:t>
      </w:r>
      <w:r w:rsidRPr="00DC661E">
        <w:rPr>
          <w:rFonts w:ascii="Wingdings-Regular" w:eastAsia="Wingdings-Regular" w:hAnsi="ComicSansMS" w:cs="Wingdings-Regular"/>
          <w:color w:val="0000FF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0000FF"/>
          <w:sz w:val="28"/>
          <w:szCs w:val="28"/>
        </w:rPr>
        <w:t xml:space="preserve">Odbýt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(ledabyle provést) x </w:t>
      </w:r>
      <w:r w:rsidRPr="00DC661E">
        <w:rPr>
          <w:rFonts w:ascii="Wingdings-Regular" w:eastAsia="Wingdings-Regular" w:hAnsi="ComicSansMS" w:cs="Wingdings-Regular" w:hint="eastAsia"/>
          <w:color w:val="FF0000"/>
          <w:sz w:val="28"/>
          <w:szCs w:val="28"/>
        </w:rPr>
        <w:t></w:t>
      </w:r>
      <w:r w:rsidRPr="00DC661E">
        <w:rPr>
          <w:rFonts w:ascii="Wingdings-Regular" w:eastAsia="Wingdings-Regular" w:hAnsi="ComicSansMS" w:cs="Wingdings-Regular"/>
          <w:color w:val="FF0000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odbít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(odtlouci, údery hodin)</w:t>
      </w:r>
    </w:p>
    <w:p w:rsidR="00DC661E" w:rsidRPr="00DC661E" w:rsidRDefault="00DC661E" w:rsidP="00DC661E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  <w:r w:rsidRPr="00DC661E">
        <w:rPr>
          <w:rFonts w:ascii="Wingdings-Regular" w:eastAsia="Wingdings-Regular" w:hAnsi="ComicSansMS" w:cs="Wingdings-Regular" w:hint="eastAsia"/>
          <w:color w:val="0000FF"/>
          <w:sz w:val="28"/>
          <w:szCs w:val="28"/>
        </w:rPr>
        <w:t></w:t>
      </w:r>
      <w:r w:rsidRPr="00DC661E">
        <w:rPr>
          <w:rFonts w:ascii="Wingdings-Regular" w:eastAsia="Wingdings-Regular" w:hAnsi="ComicSansMS" w:cs="Wingdings-Regular"/>
          <w:color w:val="0000FF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0000FF"/>
          <w:sz w:val="28"/>
          <w:szCs w:val="28"/>
        </w:rPr>
        <w:t xml:space="preserve">Pobýt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(zdržet se, zůstat) x </w:t>
      </w:r>
      <w:r w:rsidRPr="00DC661E">
        <w:rPr>
          <w:rFonts w:ascii="Wingdings-Regular" w:eastAsia="Wingdings-Regular" w:hAnsi="ComicSansMS" w:cs="Wingdings-Regular" w:hint="eastAsia"/>
          <w:color w:val="FF0000"/>
          <w:sz w:val="28"/>
          <w:szCs w:val="28"/>
        </w:rPr>
        <w:t></w:t>
      </w:r>
      <w:r w:rsidRPr="00DC661E">
        <w:rPr>
          <w:rFonts w:ascii="Wingdings-Regular" w:eastAsia="Wingdings-Regular" w:hAnsi="ComicSansMS" w:cs="Wingdings-Regular"/>
          <w:color w:val="FF0000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pobít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(něco přibít, </w:t>
      </w:r>
      <w:r w:rsidRPr="00DC661E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>hromadně zabít)</w:t>
      </w:r>
    </w:p>
    <w:p w:rsidR="00DC661E" w:rsidRPr="00DC661E" w:rsidRDefault="00DC661E" w:rsidP="00DC66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 w:rsidRPr="00DC661E">
        <w:rPr>
          <w:rFonts w:ascii="Wingdings-Regular" w:eastAsia="Wingdings-Regular" w:hAnsi="ComicSansMS" w:cs="Wingdings-Regular" w:hint="eastAsia"/>
          <w:color w:val="0000FF"/>
          <w:sz w:val="28"/>
          <w:szCs w:val="28"/>
        </w:rPr>
        <w:t></w:t>
      </w:r>
      <w:r w:rsidRPr="00DC661E">
        <w:rPr>
          <w:rFonts w:ascii="Wingdings-Regular" w:eastAsia="Wingdings-Regular" w:hAnsi="ComicSansMS" w:cs="Wingdings-Regular"/>
          <w:color w:val="0000FF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0000FF"/>
          <w:sz w:val="28"/>
          <w:szCs w:val="28"/>
        </w:rPr>
        <w:t xml:space="preserve">Přibýt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(zvětšit počet, přicestovat</w:t>
      </w:r>
      <w:proofErr w:type="gramStart"/>
      <w:r w:rsidRPr="00DC661E">
        <w:rPr>
          <w:rFonts w:ascii="ComicSansMS" w:hAnsi="ComicSansMS" w:cs="ComicSansMS"/>
          <w:color w:val="000000"/>
          <w:sz w:val="28"/>
          <w:szCs w:val="28"/>
        </w:rPr>
        <w:t>)x</w:t>
      </w:r>
      <w:proofErr w:type="gramEnd"/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 </w:t>
      </w:r>
      <w:r w:rsidRPr="00DC661E">
        <w:rPr>
          <w:rFonts w:ascii="Wingdings-Regular" w:eastAsia="Wingdings-Regular" w:hAnsi="ComicSansMS" w:cs="Wingdings-Regular" w:hint="eastAsia"/>
          <w:color w:val="FF0000"/>
          <w:sz w:val="28"/>
          <w:szCs w:val="28"/>
        </w:rPr>
        <w:t></w:t>
      </w:r>
      <w:r w:rsidRPr="00DC661E">
        <w:rPr>
          <w:rFonts w:ascii="Wingdings-Regular" w:eastAsia="Wingdings-Regular" w:hAnsi="ComicSansMS" w:cs="Wingdings-Regular"/>
          <w:color w:val="FF0000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přibít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(připevnit hřebíkem)</w:t>
      </w:r>
    </w:p>
    <w:p w:rsidR="00DC661E" w:rsidRPr="00DC661E" w:rsidRDefault="00DC661E" w:rsidP="00DC66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 w:rsidRPr="00DC661E">
        <w:rPr>
          <w:rFonts w:ascii="Wingdings-Regular" w:eastAsia="Wingdings-Regular" w:hAnsi="ComicSansMS" w:cs="Wingdings-Regular" w:hint="eastAsia"/>
          <w:color w:val="0000FF"/>
          <w:sz w:val="28"/>
          <w:szCs w:val="28"/>
        </w:rPr>
        <w:t></w:t>
      </w:r>
      <w:r w:rsidRPr="00DC661E">
        <w:rPr>
          <w:rFonts w:ascii="Wingdings-Regular" w:eastAsia="Wingdings-Regular" w:hAnsi="ComicSansMS" w:cs="Wingdings-Regular"/>
          <w:color w:val="0000FF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0000FF"/>
          <w:sz w:val="28"/>
          <w:szCs w:val="28"/>
        </w:rPr>
        <w:t xml:space="preserve">Zbýt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(zůstat jako poslední) x </w:t>
      </w:r>
      <w:r w:rsidRPr="00DC661E">
        <w:rPr>
          <w:rFonts w:ascii="Wingdings-Regular" w:eastAsia="Wingdings-Regular" w:hAnsi="ComicSansMS" w:cs="Wingdings-Regular" w:hint="eastAsia"/>
          <w:color w:val="FF0000"/>
          <w:sz w:val="28"/>
          <w:szCs w:val="28"/>
        </w:rPr>
        <w:t></w:t>
      </w:r>
      <w:r w:rsidRPr="00DC661E">
        <w:rPr>
          <w:rFonts w:ascii="Wingdings-Regular" w:eastAsia="Wingdings-Regular" w:hAnsi="ComicSansMS" w:cs="Wingdings-Regular"/>
          <w:color w:val="FF0000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zbít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(zmlátit)</w:t>
      </w:r>
    </w:p>
    <w:p w:rsidR="00DC661E" w:rsidRPr="00DC661E" w:rsidRDefault="00DC661E" w:rsidP="00DC661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 w:rsidRPr="00DC661E">
        <w:rPr>
          <w:rFonts w:ascii="Wingdings-Regular" w:eastAsia="Wingdings-Regular" w:hAnsi="ComicSansMS" w:cs="Wingdings-Regular" w:hint="eastAsia"/>
          <w:color w:val="0000FF"/>
          <w:sz w:val="28"/>
          <w:szCs w:val="28"/>
        </w:rPr>
        <w:t></w:t>
      </w:r>
      <w:r w:rsidRPr="00DC661E">
        <w:rPr>
          <w:rFonts w:ascii="Wingdings-Regular" w:eastAsia="Wingdings-Regular" w:hAnsi="ComicSansMS" w:cs="Wingdings-Regular"/>
          <w:color w:val="0000FF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0000FF"/>
          <w:sz w:val="28"/>
          <w:szCs w:val="28"/>
        </w:rPr>
        <w:t xml:space="preserve">Bydlo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(živobytí, obydlí) x </w:t>
      </w:r>
      <w:r w:rsidRPr="00DC661E">
        <w:rPr>
          <w:rFonts w:ascii="Wingdings-Regular" w:eastAsia="Wingdings-Regular" w:hAnsi="ComicSansMS" w:cs="Wingdings-Regular" w:hint="eastAsia"/>
          <w:color w:val="FF0000"/>
          <w:sz w:val="28"/>
          <w:szCs w:val="28"/>
        </w:rPr>
        <w:t></w:t>
      </w:r>
      <w:r w:rsidRPr="00DC661E">
        <w:rPr>
          <w:rFonts w:ascii="Wingdings-Regular" w:eastAsia="Wingdings-Regular" w:hAnsi="ComicSansMS" w:cs="Wingdings-Regular"/>
          <w:color w:val="FF0000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bidlo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(dlouhá dřevěná tyč)</w:t>
      </w:r>
    </w:p>
    <w:p w:rsidR="00DC661E" w:rsidRDefault="00DC661E" w:rsidP="00DC661E">
      <w:pPr>
        <w:rPr>
          <w:rFonts w:ascii="ComicSansMS" w:hAnsi="ComicSansMS" w:cs="ComicSansMS"/>
          <w:color w:val="000000"/>
          <w:sz w:val="28"/>
          <w:szCs w:val="28"/>
        </w:rPr>
      </w:pPr>
      <w:r w:rsidRPr="00DC661E">
        <w:rPr>
          <w:rFonts w:ascii="Wingdings-Regular" w:eastAsia="Wingdings-Regular" w:hAnsi="ComicSansMS" w:cs="Wingdings-Regular" w:hint="eastAsia"/>
          <w:color w:val="0000FF"/>
          <w:sz w:val="28"/>
          <w:szCs w:val="28"/>
        </w:rPr>
        <w:t></w:t>
      </w:r>
      <w:r w:rsidRPr="00DC661E">
        <w:rPr>
          <w:rFonts w:ascii="Wingdings-Regular" w:eastAsia="Wingdings-Regular" w:hAnsi="ComicSansMS" w:cs="Wingdings-Regular"/>
          <w:color w:val="0000FF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0000FF"/>
          <w:sz w:val="28"/>
          <w:szCs w:val="28"/>
        </w:rPr>
        <w:t xml:space="preserve">Býlí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 xml:space="preserve">(plevel) x </w:t>
      </w:r>
      <w:r w:rsidRPr="00DC661E">
        <w:rPr>
          <w:rFonts w:ascii="Wingdings-Regular" w:eastAsia="Wingdings-Regular" w:hAnsi="ComicSansMS" w:cs="Wingdings-Regular" w:hint="eastAsia"/>
          <w:color w:val="FF0000"/>
          <w:sz w:val="28"/>
          <w:szCs w:val="28"/>
        </w:rPr>
        <w:t></w:t>
      </w:r>
      <w:r w:rsidRPr="00DC661E">
        <w:rPr>
          <w:rFonts w:ascii="Wingdings-Regular" w:eastAsia="Wingdings-Regular" w:hAnsi="ComicSansMS" w:cs="Wingdings-Regular"/>
          <w:color w:val="FF0000"/>
          <w:sz w:val="28"/>
          <w:szCs w:val="28"/>
        </w:rPr>
        <w:t xml:space="preserve">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bílý </w:t>
      </w:r>
      <w:r w:rsidRPr="00DC661E">
        <w:rPr>
          <w:rFonts w:ascii="ComicSansMS" w:hAnsi="ComicSansMS" w:cs="ComicSansMS"/>
          <w:color w:val="FF0000"/>
          <w:sz w:val="28"/>
          <w:szCs w:val="28"/>
        </w:rPr>
        <w:t xml:space="preserve">– </w:t>
      </w:r>
      <w:r w:rsidRPr="00DC661E">
        <w:rPr>
          <w:rFonts w:ascii="ComicSansMS-Bold" w:hAnsi="ComicSansMS-Bold" w:cs="ComicSansMS-Bold"/>
          <w:b/>
          <w:bCs/>
          <w:color w:val="FF0000"/>
          <w:sz w:val="28"/>
          <w:szCs w:val="28"/>
        </w:rPr>
        <w:t xml:space="preserve">bílí </w:t>
      </w:r>
      <w:r w:rsidRPr="00DC661E">
        <w:rPr>
          <w:rFonts w:ascii="ComicSansMS" w:hAnsi="ComicSansMS" w:cs="ComicSansMS"/>
          <w:color w:val="000000"/>
          <w:sz w:val="28"/>
          <w:szCs w:val="28"/>
        </w:rPr>
        <w:t>(mající bílou barvu)</w:t>
      </w:r>
    </w:p>
    <w:p w:rsidR="00DC661E" w:rsidRDefault="00DC661E" w:rsidP="00DC661E">
      <w:pPr>
        <w:rPr>
          <w:sz w:val="28"/>
          <w:szCs w:val="28"/>
        </w:rPr>
      </w:pPr>
      <w:r>
        <w:rPr>
          <w:sz w:val="28"/>
          <w:szCs w:val="28"/>
        </w:rPr>
        <w:t>2) Vymyslet 2 věty na každé slovo: SLÍBIL, LÍBIL, HBITĚ</w:t>
      </w:r>
    </w:p>
    <w:p w:rsidR="00DC661E" w:rsidRDefault="00DC661E" w:rsidP="00DC661E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hyperlink r:id="rId5" w:history="1">
        <w:r w:rsidRPr="00DC661E">
          <w:rPr>
            <w:rStyle w:val="Hypertextovodkaz"/>
            <w:sz w:val="28"/>
            <w:szCs w:val="28"/>
          </w:rPr>
          <w:t>Vyjmenovaná slova být x bít - Spojte odpovídající (wordwall.net)</w:t>
        </w:r>
      </w:hyperlink>
    </w:p>
    <w:p w:rsidR="00D7488E" w:rsidRPr="00D7488E" w:rsidRDefault="00D7488E" w:rsidP="00DC661E">
      <w:pPr>
        <w:rPr>
          <w:sz w:val="28"/>
          <w:szCs w:val="28"/>
        </w:rPr>
      </w:pPr>
    </w:p>
    <w:p w:rsidR="00DC661E" w:rsidRPr="00D7488E" w:rsidRDefault="00D7488E">
      <w:pPr>
        <w:rPr>
          <w:sz w:val="28"/>
          <w:szCs w:val="28"/>
        </w:rPr>
      </w:pPr>
      <w:r w:rsidRPr="00D7488E">
        <w:rPr>
          <w:sz w:val="28"/>
          <w:szCs w:val="28"/>
        </w:rPr>
        <w:t>MAT</w:t>
      </w:r>
    </w:p>
    <w:p w:rsidR="00D7488E" w:rsidRPr="00D7488E" w:rsidRDefault="00D7488E">
      <w:pPr>
        <w:rPr>
          <w:sz w:val="28"/>
          <w:szCs w:val="28"/>
        </w:rPr>
      </w:pPr>
      <w:r w:rsidRPr="00D7488E">
        <w:rPr>
          <w:sz w:val="28"/>
          <w:szCs w:val="28"/>
        </w:rPr>
        <w:t xml:space="preserve">1) </w:t>
      </w:r>
      <w:proofErr w:type="gramStart"/>
      <w:r w:rsidRPr="00D7488E">
        <w:rPr>
          <w:sz w:val="28"/>
          <w:szCs w:val="28"/>
        </w:rPr>
        <w:t>str.15</w:t>
      </w:r>
      <w:proofErr w:type="gramEnd"/>
      <w:r w:rsidRPr="00D7488E">
        <w:rPr>
          <w:sz w:val="28"/>
          <w:szCs w:val="28"/>
        </w:rPr>
        <w:t xml:space="preserve"> – povídali jsme si, jestli mají děti představu o cenách školních potřeb:</w:t>
      </w:r>
    </w:p>
    <w:p w:rsidR="00D7488E" w:rsidRPr="00D7488E" w:rsidRDefault="00D7488E">
      <w:pPr>
        <w:rPr>
          <w:sz w:val="28"/>
          <w:szCs w:val="28"/>
        </w:rPr>
      </w:pPr>
      <w:r w:rsidRPr="00D7488E">
        <w:rPr>
          <w:sz w:val="28"/>
          <w:szCs w:val="28"/>
        </w:rPr>
        <w:t>- zapsat do sešitu:</w:t>
      </w:r>
    </w:p>
    <w:p w:rsidR="00DB23F4" w:rsidRPr="00D7488E" w:rsidRDefault="00725FC4">
      <w:pPr>
        <w:rPr>
          <w:sz w:val="28"/>
          <w:szCs w:val="28"/>
        </w:rPr>
      </w:pPr>
      <w:r w:rsidRPr="00D7488E">
        <w:rPr>
          <w:sz w:val="28"/>
          <w:szCs w:val="28"/>
        </w:rPr>
        <w:t xml:space="preserve">Pastelky </w:t>
      </w:r>
      <w:r w:rsidRPr="00D7488E">
        <w:rPr>
          <w:sz w:val="28"/>
          <w:szCs w:val="28"/>
        </w:rPr>
        <w:tab/>
      </w:r>
      <w:r w:rsidR="00C05338"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>40 Kč</w:t>
      </w:r>
    </w:p>
    <w:p w:rsidR="00725FC4" w:rsidRPr="00D7488E" w:rsidRDefault="00725FC4">
      <w:pPr>
        <w:rPr>
          <w:sz w:val="28"/>
          <w:szCs w:val="28"/>
        </w:rPr>
      </w:pPr>
      <w:r w:rsidRPr="00D7488E">
        <w:rPr>
          <w:sz w:val="28"/>
          <w:szCs w:val="28"/>
        </w:rPr>
        <w:t>Guma</w:t>
      </w:r>
      <w:r w:rsidRPr="00D7488E">
        <w:rPr>
          <w:sz w:val="28"/>
          <w:szCs w:val="28"/>
        </w:rPr>
        <w:tab/>
        <w:t xml:space="preserve"> </w:t>
      </w:r>
      <w:r w:rsidR="00DC661E" w:rsidRPr="00D7488E">
        <w:rPr>
          <w:sz w:val="28"/>
          <w:szCs w:val="28"/>
        </w:rPr>
        <w:tab/>
      </w:r>
      <w:r w:rsidR="00C05338"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 xml:space="preserve"> 5 Kč</w:t>
      </w:r>
    </w:p>
    <w:p w:rsidR="00725FC4" w:rsidRPr="00D7488E" w:rsidRDefault="00C05338">
      <w:pPr>
        <w:rPr>
          <w:sz w:val="28"/>
          <w:szCs w:val="28"/>
        </w:rPr>
      </w:pPr>
      <w:r w:rsidRPr="00D7488E">
        <w:rPr>
          <w:sz w:val="28"/>
          <w:szCs w:val="28"/>
        </w:rPr>
        <w:t xml:space="preserve">Ořezávátko </w:t>
      </w:r>
      <w:r w:rsidR="00DC661E"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ab/>
        <w:t>7 Kč</w:t>
      </w:r>
    </w:p>
    <w:p w:rsidR="00C05338" w:rsidRPr="00D7488E" w:rsidRDefault="00C05338">
      <w:pPr>
        <w:rPr>
          <w:sz w:val="28"/>
          <w:szCs w:val="28"/>
        </w:rPr>
      </w:pPr>
      <w:r w:rsidRPr="00D7488E">
        <w:rPr>
          <w:sz w:val="28"/>
          <w:szCs w:val="28"/>
        </w:rPr>
        <w:t>Sešit</w:t>
      </w:r>
      <w:r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ab/>
        <w:t xml:space="preserve">    </w:t>
      </w:r>
      <w:r w:rsidRPr="00D7488E">
        <w:rPr>
          <w:sz w:val="28"/>
          <w:szCs w:val="28"/>
        </w:rPr>
        <w:tab/>
        <w:t xml:space="preserve"> 10 Kč</w:t>
      </w:r>
    </w:p>
    <w:p w:rsidR="00C05338" w:rsidRPr="00D7488E" w:rsidRDefault="00C05338">
      <w:pPr>
        <w:rPr>
          <w:sz w:val="28"/>
          <w:szCs w:val="28"/>
        </w:rPr>
      </w:pPr>
      <w:r w:rsidRPr="00D7488E">
        <w:rPr>
          <w:sz w:val="28"/>
          <w:szCs w:val="28"/>
        </w:rPr>
        <w:t>Pero</w:t>
      </w:r>
      <w:r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ab/>
        <w:t xml:space="preserve">    </w:t>
      </w:r>
      <w:r w:rsidRPr="00D7488E">
        <w:rPr>
          <w:sz w:val="28"/>
          <w:szCs w:val="28"/>
        </w:rPr>
        <w:tab/>
        <w:t xml:space="preserve"> 12 Kč</w:t>
      </w:r>
    </w:p>
    <w:p w:rsidR="00C05338" w:rsidRPr="00D7488E" w:rsidRDefault="00C05338">
      <w:pPr>
        <w:pBdr>
          <w:bottom w:val="single" w:sz="12" w:space="1" w:color="auto"/>
        </w:pBdr>
        <w:rPr>
          <w:sz w:val="28"/>
          <w:szCs w:val="28"/>
        </w:rPr>
      </w:pPr>
      <w:r w:rsidRPr="00D7488E">
        <w:rPr>
          <w:sz w:val="28"/>
          <w:szCs w:val="28"/>
        </w:rPr>
        <w:t>Tužka</w:t>
      </w:r>
      <w:r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ab/>
        <w:t xml:space="preserve">   </w:t>
      </w:r>
      <w:r w:rsidR="00DC661E"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>6 Kč</w:t>
      </w:r>
    </w:p>
    <w:p w:rsidR="00C05338" w:rsidRPr="00D7488E" w:rsidRDefault="00C05338">
      <w:pPr>
        <w:rPr>
          <w:sz w:val="28"/>
          <w:szCs w:val="28"/>
        </w:rPr>
      </w:pPr>
      <w:r w:rsidRPr="00D7488E">
        <w:rPr>
          <w:sz w:val="28"/>
          <w:szCs w:val="28"/>
        </w:rPr>
        <w:t>Děti kupovaly potřeby do výt</w:t>
      </w:r>
      <w:r w:rsidR="00D7488E" w:rsidRPr="00D7488E">
        <w:rPr>
          <w:sz w:val="28"/>
          <w:szCs w:val="28"/>
        </w:rPr>
        <w:t>varné výchovy. Kolik zaplatily?</w:t>
      </w:r>
    </w:p>
    <w:p w:rsidR="009F087C" w:rsidRPr="00D7488E" w:rsidRDefault="00D7488E">
      <w:pPr>
        <w:rPr>
          <w:i/>
          <w:sz w:val="28"/>
          <w:szCs w:val="28"/>
        </w:rPr>
      </w:pPr>
      <w:r w:rsidRPr="00D7488E">
        <w:rPr>
          <w:i/>
          <w:sz w:val="28"/>
          <w:szCs w:val="28"/>
        </w:rPr>
        <w:lastRenderedPageBreak/>
        <w:t>Vypočítat:</w:t>
      </w:r>
    </w:p>
    <w:p w:rsidR="00D7488E" w:rsidRPr="00D7488E" w:rsidRDefault="00D7488E">
      <w:pPr>
        <w:rPr>
          <w:sz w:val="28"/>
          <w:szCs w:val="28"/>
        </w:rPr>
      </w:pPr>
    </w:p>
    <w:p w:rsidR="009F087C" w:rsidRPr="00D7488E" w:rsidRDefault="009F087C">
      <w:pPr>
        <w:rPr>
          <w:sz w:val="28"/>
          <w:szCs w:val="28"/>
        </w:rPr>
      </w:pPr>
      <w:r w:rsidRPr="00D7488E">
        <w:rPr>
          <w:sz w:val="28"/>
          <w:szCs w:val="28"/>
        </w:rPr>
        <w:t>3/16</w:t>
      </w:r>
    </w:p>
    <w:p w:rsidR="009F087C" w:rsidRPr="00D7488E" w:rsidRDefault="009F087C">
      <w:pPr>
        <w:rPr>
          <w:sz w:val="28"/>
          <w:szCs w:val="28"/>
        </w:rPr>
      </w:pPr>
      <w:r w:rsidRPr="00D7488E">
        <w:rPr>
          <w:sz w:val="28"/>
          <w:szCs w:val="28"/>
        </w:rPr>
        <w:t>koupil</w:t>
      </w:r>
      <w:r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ab/>
        <w:t>3 lízátka</w:t>
      </w:r>
    </w:p>
    <w:p w:rsidR="009F087C" w:rsidRPr="00D7488E" w:rsidRDefault="009F087C">
      <w:pPr>
        <w:rPr>
          <w:sz w:val="28"/>
          <w:szCs w:val="28"/>
        </w:rPr>
      </w:pPr>
      <w:r w:rsidRPr="00D7488E">
        <w:rPr>
          <w:sz w:val="28"/>
          <w:szCs w:val="28"/>
        </w:rPr>
        <w:t xml:space="preserve">cena </w:t>
      </w:r>
      <w:r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ab/>
        <w:t>4 Kč</w:t>
      </w:r>
    </w:p>
    <w:p w:rsidR="009F087C" w:rsidRPr="00D7488E" w:rsidRDefault="009F087C">
      <w:pPr>
        <w:rPr>
          <w:sz w:val="28"/>
          <w:szCs w:val="28"/>
        </w:rPr>
      </w:pPr>
      <w:r w:rsidRPr="00D7488E">
        <w:rPr>
          <w:sz w:val="28"/>
          <w:szCs w:val="28"/>
        </w:rPr>
        <w:t>platil</w:t>
      </w:r>
      <w:r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ab/>
        <w:t>20korunou</w:t>
      </w:r>
    </w:p>
    <w:p w:rsidR="009F087C" w:rsidRPr="00D7488E" w:rsidRDefault="009F087C">
      <w:pPr>
        <w:pBdr>
          <w:bottom w:val="single" w:sz="6" w:space="1" w:color="auto"/>
        </w:pBdr>
        <w:rPr>
          <w:sz w:val="28"/>
          <w:szCs w:val="28"/>
        </w:rPr>
      </w:pPr>
      <w:r w:rsidRPr="00D7488E">
        <w:rPr>
          <w:sz w:val="28"/>
          <w:szCs w:val="28"/>
        </w:rPr>
        <w:t>nazpět</w:t>
      </w:r>
      <w:r w:rsidRPr="00D7488E">
        <w:rPr>
          <w:sz w:val="28"/>
          <w:szCs w:val="28"/>
        </w:rPr>
        <w:tab/>
      </w:r>
      <w:r w:rsidRPr="00D7488E">
        <w:rPr>
          <w:sz w:val="28"/>
          <w:szCs w:val="28"/>
        </w:rPr>
        <w:tab/>
        <w:t>?</w:t>
      </w:r>
    </w:p>
    <w:p w:rsidR="00C05338" w:rsidRPr="00D7488E" w:rsidRDefault="00D7488E">
      <w:pPr>
        <w:rPr>
          <w:i/>
          <w:sz w:val="28"/>
          <w:szCs w:val="28"/>
        </w:rPr>
      </w:pPr>
      <w:r w:rsidRPr="00D7488E">
        <w:rPr>
          <w:i/>
          <w:sz w:val="28"/>
          <w:szCs w:val="28"/>
        </w:rPr>
        <w:t>vypočítat:</w:t>
      </w:r>
    </w:p>
    <w:p w:rsidR="00D7488E" w:rsidRPr="00D7488E" w:rsidRDefault="00D7488E">
      <w:pPr>
        <w:rPr>
          <w:sz w:val="28"/>
          <w:szCs w:val="28"/>
        </w:rPr>
      </w:pPr>
      <w:r w:rsidRPr="00D7488E">
        <w:rPr>
          <w:sz w:val="28"/>
          <w:szCs w:val="28"/>
        </w:rPr>
        <w:t xml:space="preserve">3) </w:t>
      </w:r>
      <w:hyperlink r:id="rId6" w:history="1">
        <w:r w:rsidRPr="00D7488E">
          <w:rPr>
            <w:color w:val="0000FF"/>
            <w:sz w:val="28"/>
            <w:szCs w:val="28"/>
            <w:u w:val="single"/>
          </w:rPr>
          <w:t>Násobilka - Spojte odpovídající (wordwall.net)</w:t>
        </w:r>
      </w:hyperlink>
    </w:p>
    <w:p w:rsidR="00D7488E" w:rsidRPr="00D7488E" w:rsidRDefault="00D7488E">
      <w:pPr>
        <w:rPr>
          <w:sz w:val="28"/>
          <w:szCs w:val="28"/>
        </w:rPr>
      </w:pPr>
    </w:p>
    <w:p w:rsidR="00D7488E" w:rsidRPr="00D7488E" w:rsidRDefault="00D7488E">
      <w:pPr>
        <w:rPr>
          <w:sz w:val="28"/>
          <w:szCs w:val="28"/>
        </w:rPr>
      </w:pPr>
      <w:r w:rsidRPr="00D7488E">
        <w:rPr>
          <w:sz w:val="28"/>
          <w:szCs w:val="28"/>
        </w:rPr>
        <w:t>ČTENÍ – Čít. – Jak se dala vánočka pojistit proti připálení</w:t>
      </w:r>
      <w:bookmarkStart w:id="0" w:name="_GoBack"/>
      <w:bookmarkEnd w:id="0"/>
    </w:p>
    <w:sectPr w:rsidR="00D7488E" w:rsidRPr="00D7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SansM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F4"/>
    <w:rsid w:val="00725FC4"/>
    <w:rsid w:val="00984DB1"/>
    <w:rsid w:val="009F087C"/>
    <w:rsid w:val="00AA1F5D"/>
    <w:rsid w:val="00C05338"/>
    <w:rsid w:val="00D7488E"/>
    <w:rsid w:val="00DB23F4"/>
    <w:rsid w:val="00D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6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C6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cs/resource/6647809/n%C3%A1sobilka" TargetMode="External"/><Relationship Id="rId5" Type="http://schemas.openxmlformats.org/officeDocument/2006/relationships/hyperlink" Target="https://wordwall.net/cs/resource/10267328/%c4%8desk%c3%bd-jazyk/vyjmenovan%c3%a1-slova-b%c3%bdt-x-b%c3%a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Vladimíra</dc:creator>
  <cp:lastModifiedBy>Poláková Vladimíra</cp:lastModifiedBy>
  <cp:revision>1</cp:revision>
  <dcterms:created xsi:type="dcterms:W3CDTF">2021-12-09T19:56:00Z</dcterms:created>
  <dcterms:modified xsi:type="dcterms:W3CDTF">2021-12-10T13:39:00Z</dcterms:modified>
</cp:coreProperties>
</file>